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(</w:t>
      </w:r>
      <w:r>
        <w:rPr>
          <w:rFonts w:ascii="Garamond" w:hAnsi="Garamond"/>
          <w:sz w:val="20"/>
          <w:szCs w:val="20"/>
        </w:rPr>
        <w:t>schema di proposta di candidatura da utilizzare per il rinnovo della Commissione e delle Sottocommissioni elettorali circondariali di Potenza – Riapertura termini)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  <w:t>Al Presidente della Provincia di Potenza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  <w:t>Ufficio Affari Istituzionali</w:t>
      </w:r>
    </w:p>
    <w:p>
      <w:pPr>
        <w:pStyle w:val="Normal"/>
        <w:spacing w:lineRule="auto" w:line="240" w:before="0" w:after="0"/>
        <w:ind w:hanging="0" w:left="5664"/>
        <w:jc w:val="both"/>
        <w:rPr>
          <w:rFonts w:ascii="Garamond" w:hAnsi="Garamond"/>
        </w:rPr>
      </w:pPr>
      <w:r>
        <w:rPr>
          <w:rFonts w:ascii="Garamond" w:hAnsi="Garamond"/>
        </w:rPr>
        <w:t>Piazza Mario Pagano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  <w:t>85100 POTENZA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Oggetto: Proposta di candidatura per il rinnovo delle Commissione e delle Sottocommissioni elettorali circondariali di Potenza (D.P.R. n. 223/l967 e successive modifiche ed integrazioni).</w:t>
      </w:r>
    </w:p>
    <w:p>
      <w:pPr>
        <w:pStyle w:val="Normal"/>
        <w:spacing w:before="0" w:after="0"/>
        <w:rPr/>
      </w:pPr>
      <w:r>
        <w:rPr>
          <w:rFonts w:ascii="Garamond" w:hAnsi="Garamond"/>
        </w:rPr>
        <w:t>Il/La sottoscritto/a ________________________________________________________________</w:t>
      </w:r>
    </w:p>
    <w:p>
      <w:pPr>
        <w:pStyle w:val="Normal"/>
        <w:spacing w:before="0" w:after="0"/>
        <w:rPr/>
      </w:pPr>
      <w:r>
        <w:rPr>
          <w:rFonts w:ascii="Garamond" w:hAnsi="Garamond"/>
        </w:rPr>
        <w:t>Codice Fiscale ________________________ nato/a a ______________________ il_____________</w:t>
      </w:r>
    </w:p>
    <w:p>
      <w:pPr>
        <w:pStyle w:val="Normal"/>
        <w:spacing w:before="0" w:after="0"/>
        <w:rPr/>
      </w:pPr>
      <w:r>
        <w:rPr>
          <w:rFonts w:ascii="Garamond" w:hAnsi="Garamond"/>
        </w:rPr>
        <w:t>e residente a __________________________ in via _____________________________ n. _____ domiciliato a __________________________ in via _____________________________n. ______</w:t>
      </w:r>
    </w:p>
    <w:p>
      <w:pPr>
        <w:pStyle w:val="Normal"/>
        <w:spacing w:before="0" w:after="0"/>
        <w:rPr/>
      </w:pPr>
      <w:r>
        <w:rPr>
          <w:rFonts w:ascii="Garamond" w:hAnsi="Garamond"/>
        </w:rPr>
        <w:t>recapito telefonico______________________________________</w:t>
      </w:r>
    </w:p>
    <w:p>
      <w:pPr>
        <w:pStyle w:val="Normal"/>
        <w:spacing w:before="0" w:after="0"/>
        <w:rPr/>
      </w:pPr>
      <w:r>
        <w:rPr>
          <w:rFonts w:ascii="Garamond" w:hAnsi="Garamond"/>
        </w:rPr>
        <w:t>indirizzo posta elettronica__________________________________________________________</w:t>
      </w:r>
    </w:p>
    <w:p>
      <w:pPr>
        <w:pStyle w:val="Normal"/>
        <w:spacing w:lineRule="auto" w:line="240" w:before="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PRESENTA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 propria candidatura per la designazione in seno alla Commissione elettorale circondariale di Potenza o una delle 6 (sei) Sottocommissioni elettorali circondariali di Potenza.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tal fine, sotto la propria responsabilità, consapevole delle sanzioni di cui agli artt. 75 e 76 del D.PR. n.445/2000 e successive modifiche e integrazioni, in caso di dichiarazioni non veritiere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</w:t>
      </w:r>
    </w:p>
    <w:p>
      <w:pPr>
        <w:pStyle w:val="Normal"/>
        <w:spacing w:lineRule="auto" w:line="240" w:before="0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40" w:before="0" w:after="0"/>
        <w:rPr/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essere iscritto nelle liste elettorali del Comune di____________________________________________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il quale rientra nei comuni facenti parte della Commissione e Sottocommissione elettorale di Potenza;</w:t>
      </w:r>
    </w:p>
    <w:p>
      <w:pPr>
        <w:pStyle w:val="Normal"/>
        <w:spacing w:lineRule="auto" w:line="240" w:before="0" w:after="0"/>
        <w:ind w:hanging="284" w:left="284"/>
        <w:rPr/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essere estraneo all’Amministrazione dei Comuni compresi nel circondario del Tribunale di Potenza;</w:t>
      </w:r>
    </w:p>
    <w:p>
      <w:pPr>
        <w:pStyle w:val="Normal"/>
        <w:spacing w:lineRule="auto" w:line="240" w:before="0" w:after="0"/>
        <w:rPr/>
      </w:pPr>
      <w:r>
        <w:rPr>
          <w:rFonts w:ascii="Garamond" w:hAnsi="Garamond"/>
          <w:sz w:val="22"/>
          <w:szCs w:val="22"/>
        </w:rPr>
        <w:t xml:space="preserve">•  </w:t>
      </w:r>
      <w:r>
        <w:rPr>
          <w:rFonts w:ascii="Garamond" w:hAnsi="Garamond"/>
          <w:sz w:val="22"/>
          <w:szCs w:val="22"/>
        </w:rPr>
        <w:t>di essere in possesso del seguente titolo di studio 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ovvero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di aver già fatto parte di Commissioni elettorali per almeno un biennio;</w:t>
      </w:r>
    </w:p>
    <w:p>
      <w:pPr>
        <w:pStyle w:val="Normal"/>
        <w:spacing w:lineRule="auto" w:line="240" w:before="0" w:after="0"/>
        <w:ind w:hanging="142"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non essere dipendente civile o militare dello Stato, né dipendente della Provincia, di Comuni e di istituzioni    pubbliche di assistenza e beneficenza (I.P.A.B.) in attività di servizio;</w:t>
      </w:r>
    </w:p>
    <w:p>
      <w:pPr>
        <w:pStyle w:val="Normal"/>
        <w:spacing w:lineRule="auto" w:line="240" w:before="0" w:after="0"/>
        <w:ind w:hanging="142" w:left="142"/>
        <w:jc w:val="both"/>
        <w:rPr>
          <w:rFonts w:ascii="Garamond" w:hAnsi="Garamond"/>
          <w:i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non trovarsi in alcuna delle condizioni previste dall’art. 10 e 11 del D.Lgs. 31 dicembre 2012 n. 235 “</w:t>
      </w:r>
      <w:r>
        <w:rPr>
          <w:rFonts w:ascii="Garamond" w:hAnsi="Garamond"/>
          <w:i/>
          <w:iCs/>
          <w:sz w:val="22"/>
          <w:szCs w:val="22"/>
        </w:rPr>
        <w:t xml:space="preserve">Testo Unico in materia di incandidabilità e divieto di ricoprire cariche elettive e di governo conseguenti a sentenze definitive di condanna per delitti non colposi a norma dell’articolo 1, comma 63 della Legge 6 novembre 2012 n. 190”, </w:t>
      </w:r>
      <w:r>
        <w:rPr>
          <w:rFonts w:ascii="Garamond" w:hAnsi="Garamond"/>
          <w:sz w:val="20"/>
          <w:szCs w:val="20"/>
        </w:rPr>
        <w:t>comportanti la nullità della nomina stessa</w:t>
      </w:r>
      <w:r>
        <w:rPr>
          <w:rFonts w:ascii="Garamond" w:hAnsi="Garamond"/>
          <w:i/>
          <w:iCs/>
          <w:sz w:val="22"/>
          <w:szCs w:val="22"/>
        </w:rPr>
        <w:t>;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autorizzare il trattamento dei dati personali ai sensi del D. L. 30 giugno 2003 n. 196;</w:t>
      </w:r>
    </w:p>
    <w:p>
      <w:pPr>
        <w:pStyle w:val="Normal"/>
        <w:spacing w:lineRule="auto" w:line="240" w:before="0" w:after="0"/>
        <w:ind w:hanging="142" w:left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>
        <w:rPr>
          <w:rFonts w:ascii="Garamond" w:hAnsi="Garamond"/>
          <w:sz w:val="22"/>
          <w:szCs w:val="22"/>
        </w:rPr>
        <w:t>di essere a conoscenza che tali informazioni, connesse o strumentali alla designazione di cui trattasi, saranno utilizzate per fini istituzionali, secondo le disposizioni del D.Lgs. 30.6.2003 n. 196 “codice in materia di protezione dei dati personali” e verranno trasmesse agli organismi competenti ad effettuare la nomina.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allega alla presente domanda il proprio curriculum formativo professionale e copia di un documento di riconoscimento in corso di validità e dichiara sin d’ora di accettare l’eventuale designazione che sarà effettuata dal Consiglio Provinciale di Potenza, sia quale componente effettivo o supplente della Commissione elettorale circondariale di Potenza o di una delle 6 (sei) Sottocommissioni elettorali circondariali di Potenza.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Allega: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Documento di riconoscimento in corso di validità.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Curriculum Formativo Professionale.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Luogo e data</w:t>
        <w:tab/>
        <w:tab/>
        <w:tab/>
        <w:tab/>
        <w:tab/>
        <w:tab/>
        <w:tab/>
        <w:tab/>
        <w:tab/>
        <w:t xml:space="preserve">      Firma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______________</w:t>
        <w:tab/>
        <w:tab/>
        <w:tab/>
        <w:tab/>
        <w:tab/>
        <w:tab/>
        <w:tab/>
        <w:t>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2ae9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rsid w:val="002860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link w:val="Titolo21"/>
    <w:uiPriority w:val="9"/>
    <w:semiHidden/>
    <w:qFormat/>
    <w:rsid w:val="002860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link w:val="Titolo31"/>
    <w:uiPriority w:val="9"/>
    <w:semiHidden/>
    <w:qFormat/>
    <w:rsid w:val="0028608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link w:val="Titolo41"/>
    <w:uiPriority w:val="9"/>
    <w:semiHidden/>
    <w:qFormat/>
    <w:rsid w:val="0028608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link w:val="Titolo51"/>
    <w:uiPriority w:val="9"/>
    <w:semiHidden/>
    <w:qFormat/>
    <w:rsid w:val="00286085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link w:val="Titolo61"/>
    <w:uiPriority w:val="9"/>
    <w:semiHidden/>
    <w:qFormat/>
    <w:rsid w:val="00286085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link w:val="Titolo71"/>
    <w:uiPriority w:val="9"/>
    <w:semiHidden/>
    <w:qFormat/>
    <w:rsid w:val="00286085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link w:val="Titolo81"/>
    <w:uiPriority w:val="9"/>
    <w:semiHidden/>
    <w:qFormat/>
    <w:rsid w:val="00286085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link w:val="Titolo91"/>
    <w:uiPriority w:val="9"/>
    <w:semiHidden/>
    <w:qFormat/>
    <w:rsid w:val="00286085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28608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28608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qFormat/>
    <w:rsid w:val="0028608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86085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28608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86085"/>
    <w:rPr>
      <w:b/>
      <w:bCs/>
      <w:smallCaps/>
      <w:color w:themeColor="accent1" w:themeShade="bf" w:val="0F476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24ab1"/>
    <w:pPr>
      <w:spacing w:before="0" w:after="140"/>
    </w:pPr>
    <w:rPr/>
  </w:style>
  <w:style w:type="paragraph" w:styleId="List">
    <w:name w:val="List"/>
    <w:basedOn w:val="BodyText"/>
    <w:rsid w:val="00724ab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4ab1"/>
    <w:pPr>
      <w:suppressLineNumbers/>
    </w:pPr>
    <w:rPr>
      <w:rFonts w:cs="Arial"/>
    </w:rPr>
  </w:style>
  <w:style w:type="paragraph" w:styleId="Titolo11" w:customStyle="1">
    <w:name w:val="Titolo 11"/>
    <w:basedOn w:val="Normal"/>
    <w:next w:val="Normal"/>
    <w:link w:val="Titolo1Carattere"/>
    <w:uiPriority w:val="9"/>
    <w:qFormat/>
    <w:rsid w:val="0028608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Titolo21" w:customStyle="1">
    <w:name w:val="Titolo 21"/>
    <w:basedOn w:val="Normal"/>
    <w:next w:val="Normal"/>
    <w:link w:val="Titolo2Carattere"/>
    <w:uiPriority w:val="9"/>
    <w:semiHidden/>
    <w:unhideWhenUsed/>
    <w:qFormat/>
    <w:rsid w:val="0028608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Titolo31" w:customStyle="1">
    <w:name w:val="Titolo 31"/>
    <w:basedOn w:val="Normal"/>
    <w:next w:val="Normal"/>
    <w:link w:val="Titolo3Carattere"/>
    <w:uiPriority w:val="9"/>
    <w:semiHidden/>
    <w:unhideWhenUsed/>
    <w:qFormat/>
    <w:rsid w:val="002860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Titolo41" w:customStyle="1">
    <w:name w:val="Titolo 41"/>
    <w:basedOn w:val="Normal"/>
    <w:next w:val="Normal"/>
    <w:link w:val="Titolo4Carattere"/>
    <w:uiPriority w:val="9"/>
    <w:semiHidden/>
    <w:unhideWhenUsed/>
    <w:qFormat/>
    <w:rsid w:val="002860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Titolo51" w:customStyle="1">
    <w:name w:val="Titolo 51"/>
    <w:basedOn w:val="Normal"/>
    <w:next w:val="Normal"/>
    <w:link w:val="Titolo5Carattere"/>
    <w:uiPriority w:val="9"/>
    <w:semiHidden/>
    <w:unhideWhenUsed/>
    <w:qFormat/>
    <w:rsid w:val="002860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Titolo61" w:customStyle="1">
    <w:name w:val="Titolo 61"/>
    <w:basedOn w:val="Normal"/>
    <w:next w:val="Normal"/>
    <w:link w:val="Titolo6Carattere"/>
    <w:uiPriority w:val="9"/>
    <w:semiHidden/>
    <w:unhideWhenUsed/>
    <w:qFormat/>
    <w:rsid w:val="002860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Titolo71" w:customStyle="1">
    <w:name w:val="Titolo 71"/>
    <w:basedOn w:val="Normal"/>
    <w:next w:val="Normal"/>
    <w:link w:val="Titolo7Carattere"/>
    <w:uiPriority w:val="9"/>
    <w:semiHidden/>
    <w:unhideWhenUsed/>
    <w:qFormat/>
    <w:rsid w:val="002860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Titolo81" w:customStyle="1">
    <w:name w:val="Titolo 81"/>
    <w:basedOn w:val="Normal"/>
    <w:next w:val="Normal"/>
    <w:link w:val="Titolo8Carattere"/>
    <w:uiPriority w:val="9"/>
    <w:semiHidden/>
    <w:unhideWhenUsed/>
    <w:qFormat/>
    <w:rsid w:val="0028608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Titolo91" w:customStyle="1">
    <w:name w:val="Titolo 91"/>
    <w:basedOn w:val="Normal"/>
    <w:next w:val="Normal"/>
    <w:link w:val="Titolo9Carattere"/>
    <w:uiPriority w:val="9"/>
    <w:semiHidden/>
    <w:unhideWhenUsed/>
    <w:qFormat/>
    <w:rsid w:val="0028608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paragraph" w:styleId="Title">
    <w:name w:val="Title"/>
    <w:basedOn w:val="Normal"/>
    <w:next w:val="BodyText"/>
    <w:link w:val="TitoloCarattere"/>
    <w:uiPriority w:val="10"/>
    <w:qFormat/>
    <w:rsid w:val="0028608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Didascalia1" w:customStyle="1">
    <w:name w:val="Didascalia1"/>
    <w:basedOn w:val="Normal"/>
    <w:qFormat/>
    <w:rsid w:val="00724ab1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28608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2860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86085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86085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C49A-7FB2-4453-AB7D-A9120AAC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LibreOffice/24.8.0.3$Windows_X86_64 LibreOffice_project/0bdf1299c94fe897b119f97f3c613e9dca6be583</Application>
  <AppVersion>15.0000</AppVersion>
  <DocSecurity>0</DocSecurity>
  <Pages>1</Pages>
  <Words>445</Words>
  <Characters>2978</Characters>
  <CharactersWithSpaces>3428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2026-04-27T06:57:00Z</dcterms:created>
  <dc:creator>nicola.taddei</dc:creator>
  <dc:description/>
  <dc:language>it-IT</dc:language>
  <cp:lastModifiedBy/>
  <cp:lastPrinted>2026-03-24T13:13:00Z</cp:lastPrinted>
  <dcterms:modified xsi:type="dcterms:W3CDTF">2026-04-28T13:25:53Z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